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BE8BB" w14:textId="6D413539" w:rsidR="003873B3" w:rsidRPr="003873B3" w:rsidRDefault="00073601" w:rsidP="003873B3">
      <w:pPr>
        <w:pStyle w:val="Corpodeltesto3"/>
        <w:jc w:val="both"/>
        <w:rPr>
          <w:rFonts w:ascii="Tahoma" w:hAnsi="Tahoma" w:cs="Tahoma"/>
          <w:b/>
          <w:bCs/>
          <w:sz w:val="38"/>
          <w:szCs w:val="38"/>
        </w:rPr>
      </w:pPr>
      <w:r w:rsidRPr="006D1CFF">
        <w:rPr>
          <w:rFonts w:ascii="Tahoma" w:hAnsi="Tahoma" w:cs="Tahoma"/>
          <w:sz w:val="38"/>
          <w:szCs w:val="38"/>
        </w:rPr>
        <w:t>Affidamento de</w:t>
      </w:r>
      <w:r w:rsidR="006D1CFF" w:rsidRPr="006D1CFF">
        <w:rPr>
          <w:rFonts w:ascii="Tahoma" w:hAnsi="Tahoma" w:cs="Tahoma"/>
          <w:sz w:val="38"/>
          <w:szCs w:val="38"/>
        </w:rPr>
        <w:t xml:space="preserve">l servizio </w:t>
      </w:r>
      <w:r w:rsidR="003873B3" w:rsidRPr="003873B3">
        <w:rPr>
          <w:rFonts w:ascii="Tahoma" w:hAnsi="Tahoma" w:cs="Tahoma"/>
          <w:sz w:val="38"/>
          <w:szCs w:val="38"/>
        </w:rPr>
        <w:t xml:space="preserve">di pulizia di </w:t>
      </w:r>
      <w:r w:rsidR="003873B3">
        <w:rPr>
          <w:rFonts w:ascii="Tahoma" w:hAnsi="Tahoma" w:cs="Tahoma"/>
          <w:sz w:val="38"/>
          <w:szCs w:val="38"/>
        </w:rPr>
        <w:t>P</w:t>
      </w:r>
      <w:r w:rsidR="003873B3" w:rsidRPr="003873B3">
        <w:rPr>
          <w:rFonts w:ascii="Tahoma" w:hAnsi="Tahoma" w:cs="Tahoma"/>
          <w:sz w:val="38"/>
          <w:szCs w:val="38"/>
        </w:rPr>
        <w:t xml:space="preserve">alazzo </w:t>
      </w:r>
      <w:r w:rsidR="003873B3">
        <w:rPr>
          <w:rFonts w:ascii="Tahoma" w:hAnsi="Tahoma" w:cs="Tahoma"/>
          <w:sz w:val="38"/>
          <w:szCs w:val="38"/>
        </w:rPr>
        <w:t>C</w:t>
      </w:r>
      <w:r w:rsidR="003873B3" w:rsidRPr="003873B3">
        <w:rPr>
          <w:rFonts w:ascii="Tahoma" w:hAnsi="Tahoma" w:cs="Tahoma"/>
          <w:sz w:val="38"/>
          <w:szCs w:val="38"/>
        </w:rPr>
        <w:t>higi, “biblioteca attiva” presso gli “</w:t>
      </w:r>
      <w:r w:rsidR="003873B3">
        <w:rPr>
          <w:rFonts w:ascii="Tahoma" w:hAnsi="Tahoma" w:cs="Tahoma"/>
          <w:i/>
          <w:iCs/>
          <w:sz w:val="38"/>
          <w:szCs w:val="38"/>
        </w:rPr>
        <w:t>S</w:t>
      </w:r>
      <w:r w:rsidR="003873B3" w:rsidRPr="003873B3">
        <w:rPr>
          <w:rFonts w:ascii="Tahoma" w:hAnsi="Tahoma" w:cs="Tahoma"/>
          <w:i/>
          <w:iCs/>
          <w:sz w:val="38"/>
          <w:szCs w:val="38"/>
        </w:rPr>
        <w:t xml:space="preserve">talloni </w:t>
      </w:r>
      <w:r w:rsidR="003873B3">
        <w:rPr>
          <w:rFonts w:ascii="Tahoma" w:hAnsi="Tahoma" w:cs="Tahoma"/>
          <w:i/>
          <w:iCs/>
          <w:sz w:val="38"/>
          <w:szCs w:val="38"/>
        </w:rPr>
        <w:t>C</w:t>
      </w:r>
      <w:r w:rsidR="003873B3" w:rsidRPr="003873B3">
        <w:rPr>
          <w:rFonts w:ascii="Tahoma" w:hAnsi="Tahoma" w:cs="Tahoma"/>
          <w:i/>
          <w:iCs/>
          <w:sz w:val="38"/>
          <w:szCs w:val="38"/>
        </w:rPr>
        <w:t>hig</w:t>
      </w:r>
      <w:r w:rsidR="003873B3">
        <w:rPr>
          <w:rFonts w:ascii="Tahoma" w:hAnsi="Tahoma" w:cs="Tahoma"/>
          <w:i/>
          <w:iCs/>
          <w:sz w:val="38"/>
          <w:szCs w:val="38"/>
        </w:rPr>
        <w:t>i</w:t>
      </w:r>
      <w:r w:rsidR="003873B3" w:rsidRPr="003873B3">
        <w:rPr>
          <w:rFonts w:ascii="Tahoma" w:hAnsi="Tahoma" w:cs="Tahoma"/>
          <w:sz w:val="38"/>
          <w:szCs w:val="38"/>
        </w:rPr>
        <w:t xml:space="preserve">” e servizi igienici pubblici – </w:t>
      </w:r>
      <w:bookmarkStart w:id="0" w:name="_Hlk51767560"/>
      <w:r w:rsidR="003873B3" w:rsidRPr="003873B3">
        <w:rPr>
          <w:rFonts w:ascii="Tahoma" w:hAnsi="Tahoma" w:cs="Tahoma"/>
          <w:b/>
          <w:bCs/>
          <w:sz w:val="38"/>
          <w:szCs w:val="38"/>
        </w:rPr>
        <w:t>CIG 8447386B71</w:t>
      </w:r>
      <w:bookmarkEnd w:id="0"/>
      <w:r w:rsidR="003873B3">
        <w:rPr>
          <w:rFonts w:ascii="Tahoma" w:hAnsi="Tahoma" w:cs="Tahoma"/>
          <w:b/>
          <w:bCs/>
          <w:sz w:val="38"/>
          <w:szCs w:val="38"/>
        </w:rPr>
        <w:t xml:space="preserve"> </w:t>
      </w:r>
      <w:r w:rsidR="003873B3" w:rsidRPr="006D1CFF">
        <w:rPr>
          <w:rFonts w:ascii="Tahoma" w:hAnsi="Tahoma" w:cs="Tahoma"/>
          <w:sz w:val="38"/>
          <w:szCs w:val="38"/>
        </w:rPr>
        <w:t xml:space="preserve">– pubblicazione </w:t>
      </w:r>
      <w:proofErr w:type="spellStart"/>
      <w:r w:rsidR="003873B3">
        <w:rPr>
          <w:rFonts w:ascii="Tahoma" w:hAnsi="Tahoma" w:cs="Tahoma"/>
          <w:sz w:val="38"/>
          <w:szCs w:val="38"/>
        </w:rPr>
        <w:t>RdO</w:t>
      </w:r>
      <w:proofErr w:type="spellEnd"/>
      <w:r w:rsidR="003873B3">
        <w:rPr>
          <w:rFonts w:ascii="Tahoma" w:hAnsi="Tahoma" w:cs="Tahoma"/>
          <w:sz w:val="38"/>
          <w:szCs w:val="38"/>
        </w:rPr>
        <w:t xml:space="preserve"> aperta</w:t>
      </w:r>
    </w:p>
    <w:p w14:paraId="6E215ADD" w14:textId="77777777" w:rsidR="00A66D99" w:rsidRDefault="00A66D99"/>
    <w:p w14:paraId="393014E5" w14:textId="607ED3BF" w:rsidR="003873B3" w:rsidRPr="003873B3" w:rsidRDefault="00A66D99" w:rsidP="00E44D07">
      <w:pPr>
        <w:pStyle w:val="NormaleWeb"/>
        <w:spacing w:line="288" w:lineRule="atLeast"/>
        <w:jc w:val="both"/>
        <w:rPr>
          <w:rFonts w:ascii="Tahoma" w:hAnsi="Tahoma" w:cs="Tahoma"/>
          <w:sz w:val="19"/>
          <w:szCs w:val="19"/>
        </w:rPr>
      </w:pPr>
      <w:r w:rsidRPr="003873B3">
        <w:rPr>
          <w:rFonts w:ascii="Tahoma" w:hAnsi="Tahoma" w:cs="Tahoma"/>
          <w:sz w:val="19"/>
          <w:szCs w:val="19"/>
        </w:rPr>
        <w:t>Si rende noto che con determinazione dirigenziale n.</w:t>
      </w:r>
      <w:r w:rsidR="003873B3" w:rsidRPr="003873B3">
        <w:rPr>
          <w:rFonts w:ascii="Tahoma" w:hAnsi="Tahoma" w:cs="Tahoma"/>
          <w:sz w:val="19"/>
          <w:szCs w:val="19"/>
        </w:rPr>
        <w:t>925</w:t>
      </w:r>
      <w:r w:rsidRPr="003873B3">
        <w:rPr>
          <w:rFonts w:ascii="Tahoma" w:hAnsi="Tahoma" w:cs="Tahoma"/>
          <w:sz w:val="19"/>
          <w:szCs w:val="19"/>
        </w:rPr>
        <w:t xml:space="preserve"> R.G. del</w:t>
      </w:r>
      <w:r w:rsidR="00E44D07" w:rsidRPr="003873B3">
        <w:rPr>
          <w:rFonts w:ascii="Tahoma" w:hAnsi="Tahoma" w:cs="Tahoma"/>
          <w:sz w:val="19"/>
          <w:szCs w:val="19"/>
        </w:rPr>
        <w:t xml:space="preserve"> </w:t>
      </w:r>
      <w:r w:rsidR="003873B3" w:rsidRPr="003873B3">
        <w:rPr>
          <w:rFonts w:ascii="Tahoma" w:hAnsi="Tahoma" w:cs="Tahoma"/>
          <w:sz w:val="19"/>
          <w:szCs w:val="19"/>
        </w:rPr>
        <w:t>28</w:t>
      </w:r>
      <w:r w:rsidR="00073601" w:rsidRPr="003873B3">
        <w:rPr>
          <w:rFonts w:ascii="Tahoma" w:hAnsi="Tahoma" w:cs="Tahoma"/>
          <w:sz w:val="19"/>
          <w:szCs w:val="19"/>
        </w:rPr>
        <w:t>/</w:t>
      </w:r>
      <w:r w:rsidR="005F51DA" w:rsidRPr="003873B3">
        <w:rPr>
          <w:rFonts w:ascii="Tahoma" w:hAnsi="Tahoma" w:cs="Tahoma"/>
          <w:sz w:val="19"/>
          <w:szCs w:val="19"/>
        </w:rPr>
        <w:t>0</w:t>
      </w:r>
      <w:r w:rsidR="000F1F69" w:rsidRPr="003873B3">
        <w:rPr>
          <w:rFonts w:ascii="Tahoma" w:hAnsi="Tahoma" w:cs="Tahoma"/>
          <w:sz w:val="19"/>
          <w:szCs w:val="19"/>
        </w:rPr>
        <w:t>9</w:t>
      </w:r>
      <w:r w:rsidRPr="003873B3">
        <w:rPr>
          <w:rFonts w:ascii="Tahoma" w:hAnsi="Tahoma" w:cs="Tahoma"/>
          <w:sz w:val="19"/>
          <w:szCs w:val="19"/>
        </w:rPr>
        <w:t>/20</w:t>
      </w:r>
      <w:r w:rsidR="005F51DA" w:rsidRPr="003873B3">
        <w:rPr>
          <w:rFonts w:ascii="Tahoma" w:hAnsi="Tahoma" w:cs="Tahoma"/>
          <w:sz w:val="19"/>
          <w:szCs w:val="19"/>
        </w:rPr>
        <w:t>20</w:t>
      </w:r>
      <w:r w:rsidRPr="003873B3">
        <w:rPr>
          <w:rFonts w:ascii="Tahoma" w:hAnsi="Tahoma" w:cs="Tahoma"/>
          <w:sz w:val="19"/>
          <w:szCs w:val="19"/>
        </w:rPr>
        <w:t xml:space="preserve"> è stato approvato il </w:t>
      </w:r>
      <w:r w:rsidR="00786B3C" w:rsidRPr="003873B3">
        <w:rPr>
          <w:rFonts w:ascii="Tahoma" w:hAnsi="Tahoma" w:cs="Tahoma"/>
          <w:sz w:val="19"/>
          <w:szCs w:val="19"/>
        </w:rPr>
        <w:t xml:space="preserve">progetto e disposto l’avvio delle procedure per la scelta del contraente mediante procedura aperta </w:t>
      </w:r>
      <w:r w:rsidR="003873B3" w:rsidRPr="003873B3">
        <w:rPr>
          <w:rFonts w:ascii="Tahoma" w:hAnsi="Tahoma" w:cs="Tahoma"/>
          <w:sz w:val="19"/>
          <w:szCs w:val="19"/>
        </w:rPr>
        <w:t xml:space="preserve">sul portale MEPA – CONSIP – </w:t>
      </w:r>
      <w:r w:rsidR="00786B3C" w:rsidRPr="003873B3">
        <w:rPr>
          <w:rFonts w:ascii="Tahoma" w:hAnsi="Tahoma" w:cs="Tahoma"/>
          <w:sz w:val="19"/>
          <w:szCs w:val="19"/>
        </w:rPr>
        <w:t xml:space="preserve">per l’affidamento </w:t>
      </w:r>
      <w:r w:rsidR="00073601" w:rsidRPr="003873B3">
        <w:rPr>
          <w:rFonts w:ascii="Tahoma" w:hAnsi="Tahoma" w:cs="Tahoma"/>
          <w:sz w:val="19"/>
          <w:szCs w:val="19"/>
        </w:rPr>
        <w:t>de</w:t>
      </w:r>
      <w:r w:rsidR="005F51DA" w:rsidRPr="003873B3">
        <w:rPr>
          <w:rFonts w:ascii="Tahoma" w:hAnsi="Tahoma" w:cs="Tahoma"/>
          <w:sz w:val="19"/>
          <w:szCs w:val="19"/>
        </w:rPr>
        <w:t xml:space="preserve">l servizio </w:t>
      </w:r>
      <w:r w:rsidR="003873B3" w:rsidRPr="003873B3">
        <w:rPr>
          <w:rFonts w:ascii="Tahoma" w:eastAsiaTheme="minorHAnsi" w:hAnsi="Tahoma" w:cs="Tahoma"/>
          <w:sz w:val="19"/>
          <w:szCs w:val="19"/>
          <w:lang w:eastAsia="en-US"/>
        </w:rPr>
        <w:t xml:space="preserve">di pulizia di </w:t>
      </w:r>
      <w:r w:rsidR="003873B3" w:rsidRPr="003873B3">
        <w:rPr>
          <w:rFonts w:ascii="Tahoma" w:hAnsi="Tahoma" w:cs="Tahoma"/>
          <w:sz w:val="19"/>
          <w:szCs w:val="19"/>
        </w:rPr>
        <w:t>P</w:t>
      </w:r>
      <w:r w:rsidR="003873B3" w:rsidRPr="003873B3">
        <w:rPr>
          <w:rFonts w:ascii="Tahoma" w:eastAsiaTheme="minorHAnsi" w:hAnsi="Tahoma" w:cs="Tahoma"/>
          <w:sz w:val="19"/>
          <w:szCs w:val="19"/>
          <w:lang w:eastAsia="en-US"/>
        </w:rPr>
        <w:t xml:space="preserve">alazzo </w:t>
      </w:r>
      <w:r w:rsidR="003873B3" w:rsidRPr="003873B3">
        <w:rPr>
          <w:rFonts w:ascii="Tahoma" w:hAnsi="Tahoma" w:cs="Tahoma"/>
          <w:sz w:val="19"/>
          <w:szCs w:val="19"/>
        </w:rPr>
        <w:t>C</w:t>
      </w:r>
      <w:r w:rsidR="003873B3" w:rsidRPr="003873B3">
        <w:rPr>
          <w:rFonts w:ascii="Tahoma" w:eastAsiaTheme="minorHAnsi" w:hAnsi="Tahoma" w:cs="Tahoma"/>
          <w:sz w:val="19"/>
          <w:szCs w:val="19"/>
          <w:lang w:eastAsia="en-US"/>
        </w:rPr>
        <w:t>higi, “biblioteca attiva” presso gli “</w:t>
      </w:r>
      <w:r w:rsidR="003873B3" w:rsidRPr="003873B3">
        <w:rPr>
          <w:rFonts w:ascii="Tahoma" w:hAnsi="Tahoma" w:cs="Tahoma"/>
          <w:i/>
          <w:iCs/>
          <w:sz w:val="19"/>
          <w:szCs w:val="19"/>
        </w:rPr>
        <w:t>S</w:t>
      </w:r>
      <w:r w:rsidR="003873B3" w:rsidRPr="003873B3">
        <w:rPr>
          <w:rFonts w:ascii="Tahoma" w:eastAsiaTheme="minorHAnsi" w:hAnsi="Tahoma" w:cs="Tahoma"/>
          <w:i/>
          <w:iCs/>
          <w:sz w:val="19"/>
          <w:szCs w:val="19"/>
          <w:lang w:eastAsia="en-US"/>
        </w:rPr>
        <w:t xml:space="preserve">talloni </w:t>
      </w:r>
      <w:r w:rsidR="003873B3" w:rsidRPr="003873B3">
        <w:rPr>
          <w:rFonts w:ascii="Tahoma" w:hAnsi="Tahoma" w:cs="Tahoma"/>
          <w:i/>
          <w:iCs/>
          <w:sz w:val="19"/>
          <w:szCs w:val="19"/>
        </w:rPr>
        <w:t>C</w:t>
      </w:r>
      <w:r w:rsidR="003873B3" w:rsidRPr="003873B3">
        <w:rPr>
          <w:rFonts w:ascii="Tahoma" w:eastAsiaTheme="minorHAnsi" w:hAnsi="Tahoma" w:cs="Tahoma"/>
          <w:i/>
          <w:iCs/>
          <w:sz w:val="19"/>
          <w:szCs w:val="19"/>
          <w:lang w:eastAsia="en-US"/>
        </w:rPr>
        <w:t>hig</w:t>
      </w:r>
      <w:r w:rsidR="003873B3" w:rsidRPr="003873B3">
        <w:rPr>
          <w:rFonts w:ascii="Tahoma" w:hAnsi="Tahoma" w:cs="Tahoma"/>
          <w:i/>
          <w:iCs/>
          <w:sz w:val="19"/>
          <w:szCs w:val="19"/>
        </w:rPr>
        <w:t>i</w:t>
      </w:r>
      <w:r w:rsidR="003873B3" w:rsidRPr="003873B3">
        <w:rPr>
          <w:rFonts w:ascii="Tahoma" w:eastAsiaTheme="minorHAnsi" w:hAnsi="Tahoma" w:cs="Tahoma"/>
          <w:sz w:val="19"/>
          <w:szCs w:val="19"/>
          <w:lang w:eastAsia="en-US"/>
        </w:rPr>
        <w:t xml:space="preserve">” e servizi igienici pubblici – </w:t>
      </w:r>
      <w:r w:rsidR="003873B3" w:rsidRPr="003873B3">
        <w:rPr>
          <w:rFonts w:ascii="Tahoma" w:eastAsiaTheme="minorHAnsi" w:hAnsi="Tahoma" w:cs="Tahoma"/>
          <w:b/>
          <w:bCs/>
          <w:sz w:val="19"/>
          <w:szCs w:val="19"/>
          <w:lang w:eastAsia="en-US"/>
        </w:rPr>
        <w:t>CIG 8447386B71</w:t>
      </w:r>
      <w:r w:rsidR="003873B3" w:rsidRPr="003873B3">
        <w:rPr>
          <w:rFonts w:ascii="Tahoma" w:hAnsi="Tahoma" w:cs="Tahoma"/>
          <w:b/>
          <w:bCs/>
          <w:sz w:val="19"/>
          <w:szCs w:val="19"/>
        </w:rPr>
        <w:t xml:space="preserve"> </w:t>
      </w:r>
      <w:r w:rsidR="003873B3" w:rsidRPr="003873B3">
        <w:rPr>
          <w:rFonts w:ascii="Tahoma" w:hAnsi="Tahoma" w:cs="Tahoma"/>
          <w:sz w:val="19"/>
          <w:szCs w:val="19"/>
        </w:rPr>
        <w:t>–</w:t>
      </w:r>
    </w:p>
    <w:p w14:paraId="0C808A33" w14:textId="1F966D3C" w:rsidR="00001639" w:rsidRDefault="000F1F69" w:rsidP="00E44D07">
      <w:pPr>
        <w:pStyle w:val="NormaleWeb"/>
        <w:spacing w:line="288" w:lineRule="atLeast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In data odierna</w:t>
      </w:r>
      <w:r w:rsidR="005C2D68">
        <w:rPr>
          <w:rFonts w:ascii="Tahoma" w:hAnsi="Tahoma" w:cs="Tahoma"/>
          <w:sz w:val="19"/>
          <w:szCs w:val="19"/>
        </w:rPr>
        <w:t xml:space="preserve">, </w:t>
      </w:r>
      <w:r w:rsidR="003873B3">
        <w:rPr>
          <w:rFonts w:ascii="Tahoma" w:hAnsi="Tahoma" w:cs="Tahoma"/>
          <w:sz w:val="19"/>
          <w:szCs w:val="19"/>
        </w:rPr>
        <w:t>30</w:t>
      </w:r>
      <w:r w:rsidR="005C2D68">
        <w:rPr>
          <w:rFonts w:ascii="Tahoma" w:hAnsi="Tahoma" w:cs="Tahoma"/>
          <w:sz w:val="19"/>
          <w:szCs w:val="19"/>
        </w:rPr>
        <w:t>/09/2020,</w:t>
      </w:r>
      <w:r>
        <w:rPr>
          <w:rFonts w:ascii="Tahoma" w:hAnsi="Tahoma" w:cs="Tahoma"/>
          <w:sz w:val="19"/>
          <w:szCs w:val="19"/>
        </w:rPr>
        <w:t xml:space="preserve"> è stato pubblicato </w:t>
      </w:r>
      <w:r w:rsidR="008C7CB5">
        <w:rPr>
          <w:rFonts w:ascii="Tahoma" w:hAnsi="Tahoma" w:cs="Tahoma"/>
          <w:sz w:val="19"/>
          <w:szCs w:val="19"/>
        </w:rPr>
        <w:t>la</w:t>
      </w:r>
      <w:r>
        <w:rPr>
          <w:rFonts w:ascii="Tahoma" w:hAnsi="Tahoma" w:cs="Tahoma"/>
          <w:sz w:val="19"/>
          <w:szCs w:val="19"/>
        </w:rPr>
        <w:t xml:space="preserve"> relativ</w:t>
      </w:r>
      <w:r w:rsidR="008C7CB5">
        <w:rPr>
          <w:rFonts w:ascii="Tahoma" w:hAnsi="Tahoma" w:cs="Tahoma"/>
          <w:sz w:val="19"/>
          <w:szCs w:val="19"/>
        </w:rPr>
        <w:t>a</w:t>
      </w:r>
      <w:r>
        <w:rPr>
          <w:rFonts w:ascii="Tahoma" w:hAnsi="Tahoma" w:cs="Tahoma"/>
          <w:sz w:val="19"/>
          <w:szCs w:val="19"/>
        </w:rPr>
        <w:t xml:space="preserve"> </w:t>
      </w:r>
      <w:proofErr w:type="spellStart"/>
      <w:r w:rsidR="003873B3">
        <w:rPr>
          <w:rFonts w:ascii="Tahoma" w:hAnsi="Tahoma" w:cs="Tahoma"/>
          <w:sz w:val="19"/>
          <w:szCs w:val="19"/>
        </w:rPr>
        <w:t>RdO</w:t>
      </w:r>
      <w:proofErr w:type="spellEnd"/>
      <w:r w:rsidR="003873B3">
        <w:rPr>
          <w:rFonts w:ascii="Tahoma" w:hAnsi="Tahoma" w:cs="Tahoma"/>
          <w:sz w:val="19"/>
          <w:szCs w:val="19"/>
        </w:rPr>
        <w:t xml:space="preserve"> – richiesta di offerta </w:t>
      </w:r>
      <w:r w:rsidR="008C7CB5">
        <w:rPr>
          <w:rFonts w:ascii="Tahoma" w:hAnsi="Tahoma" w:cs="Tahoma"/>
          <w:sz w:val="19"/>
          <w:szCs w:val="19"/>
        </w:rPr>
        <w:t xml:space="preserve">– aperta, </w:t>
      </w:r>
      <w:r>
        <w:rPr>
          <w:rFonts w:ascii="Tahoma" w:hAnsi="Tahoma" w:cs="Tahoma"/>
          <w:sz w:val="19"/>
          <w:szCs w:val="19"/>
        </w:rPr>
        <w:t>che prevede l</w:t>
      </w:r>
      <w:r w:rsidR="00001639">
        <w:rPr>
          <w:rFonts w:ascii="Tahoma" w:hAnsi="Tahoma" w:cs="Tahoma"/>
          <w:sz w:val="19"/>
          <w:szCs w:val="19"/>
        </w:rPr>
        <w:t>a scadenza per la presentazione delle offerte</w:t>
      </w:r>
      <w:r w:rsidR="008C7CB5">
        <w:rPr>
          <w:rFonts w:ascii="Tahoma" w:hAnsi="Tahoma" w:cs="Tahoma"/>
          <w:sz w:val="19"/>
          <w:szCs w:val="19"/>
        </w:rPr>
        <w:t xml:space="preserve">, esclusivamente attraverso il portale MEPA – CONSIP </w:t>
      </w:r>
      <w:hyperlink r:id="rId4" w:history="1">
        <w:r w:rsidR="008C7CB5" w:rsidRPr="00623B98">
          <w:rPr>
            <w:rStyle w:val="Collegamentoipertestuale"/>
            <w:rFonts w:ascii="Tahoma" w:hAnsi="Tahoma" w:cs="Tahoma"/>
            <w:sz w:val="19"/>
            <w:szCs w:val="19"/>
          </w:rPr>
          <w:t>www.acquistinretepa.it</w:t>
        </w:r>
      </w:hyperlink>
      <w:r w:rsidR="008C7CB5">
        <w:rPr>
          <w:rFonts w:ascii="Tahoma" w:hAnsi="Tahoma" w:cs="Tahoma"/>
          <w:sz w:val="19"/>
          <w:szCs w:val="19"/>
        </w:rPr>
        <w:t xml:space="preserve">, </w:t>
      </w:r>
      <w:r w:rsidR="00001639">
        <w:rPr>
          <w:rFonts w:ascii="Tahoma" w:hAnsi="Tahoma" w:cs="Tahoma"/>
          <w:sz w:val="19"/>
          <w:szCs w:val="19"/>
        </w:rPr>
        <w:t xml:space="preserve"> per il giorno </w:t>
      </w:r>
      <w:r w:rsidR="008C7CB5">
        <w:rPr>
          <w:rFonts w:ascii="Tahoma" w:hAnsi="Tahoma" w:cs="Tahoma"/>
          <w:sz w:val="19"/>
          <w:szCs w:val="19"/>
        </w:rPr>
        <w:t>19</w:t>
      </w:r>
      <w:r w:rsidR="00001639">
        <w:rPr>
          <w:rFonts w:ascii="Tahoma" w:hAnsi="Tahoma" w:cs="Tahoma"/>
          <w:sz w:val="19"/>
          <w:szCs w:val="19"/>
        </w:rPr>
        <w:t>/</w:t>
      </w:r>
      <w:r>
        <w:rPr>
          <w:rFonts w:ascii="Tahoma" w:hAnsi="Tahoma" w:cs="Tahoma"/>
          <w:sz w:val="19"/>
          <w:szCs w:val="19"/>
        </w:rPr>
        <w:t>10</w:t>
      </w:r>
      <w:r w:rsidR="00001639">
        <w:rPr>
          <w:rFonts w:ascii="Tahoma" w:hAnsi="Tahoma" w:cs="Tahoma"/>
          <w:sz w:val="19"/>
          <w:szCs w:val="19"/>
        </w:rPr>
        <w:t>/2020 – ore 12:00.</w:t>
      </w:r>
    </w:p>
    <w:p w14:paraId="6E215ADE" w14:textId="27AD0BA2" w:rsidR="00A66D99" w:rsidRDefault="00A66D99" w:rsidP="00E44D07">
      <w:pPr>
        <w:pStyle w:val="NormaleWeb"/>
        <w:spacing w:line="288" w:lineRule="atLeast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Di seguito si pubblica il relativo </w:t>
      </w:r>
      <w:r w:rsidR="000712A2">
        <w:rPr>
          <w:rFonts w:ascii="Tahoma" w:hAnsi="Tahoma" w:cs="Tahoma"/>
          <w:sz w:val="19"/>
          <w:szCs w:val="19"/>
        </w:rPr>
        <w:t>bando di gara completo dei relativi allegati</w:t>
      </w:r>
      <w:r>
        <w:rPr>
          <w:rFonts w:ascii="Tahoma" w:hAnsi="Tahoma" w:cs="Tahoma"/>
          <w:sz w:val="19"/>
          <w:szCs w:val="19"/>
        </w:rPr>
        <w:t>.</w:t>
      </w:r>
    </w:p>
    <w:p w14:paraId="34A41CB2" w14:textId="16EDA026" w:rsidR="009A6F03" w:rsidRDefault="009A6F03" w:rsidP="00E44D07">
      <w:pPr>
        <w:pStyle w:val="NormaleWeb"/>
        <w:spacing w:line="288" w:lineRule="atLeast"/>
        <w:jc w:val="both"/>
        <w:rPr>
          <w:rFonts w:ascii="Tahoma" w:hAnsi="Tahoma" w:cs="Tahoma"/>
          <w:sz w:val="19"/>
          <w:szCs w:val="19"/>
        </w:rPr>
      </w:pPr>
    </w:p>
    <w:p w14:paraId="35259039" w14:textId="77777777" w:rsidR="009A6F03" w:rsidRDefault="009A6F03" w:rsidP="00E44D07">
      <w:pPr>
        <w:pStyle w:val="NormaleWeb"/>
        <w:spacing w:line="288" w:lineRule="atLeast"/>
        <w:jc w:val="both"/>
        <w:rPr>
          <w:rFonts w:ascii="Tahoma" w:hAnsi="Tahoma" w:cs="Tahoma"/>
          <w:sz w:val="19"/>
          <w:szCs w:val="19"/>
        </w:rPr>
      </w:pPr>
    </w:p>
    <w:sectPr w:rsidR="009A6F03" w:rsidSect="000A33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D99"/>
    <w:rsid w:val="00001639"/>
    <w:rsid w:val="000712A2"/>
    <w:rsid w:val="00073601"/>
    <w:rsid w:val="000A33A4"/>
    <w:rsid w:val="000F1F69"/>
    <w:rsid w:val="003873B3"/>
    <w:rsid w:val="004103FF"/>
    <w:rsid w:val="0046024D"/>
    <w:rsid w:val="00591529"/>
    <w:rsid w:val="005A1E52"/>
    <w:rsid w:val="005C2D68"/>
    <w:rsid w:val="005F51DA"/>
    <w:rsid w:val="006D1CFF"/>
    <w:rsid w:val="007639AB"/>
    <w:rsid w:val="00786B3C"/>
    <w:rsid w:val="007E580C"/>
    <w:rsid w:val="008C7CB5"/>
    <w:rsid w:val="009A6F03"/>
    <w:rsid w:val="00A66D99"/>
    <w:rsid w:val="00A70036"/>
    <w:rsid w:val="00AB3AD3"/>
    <w:rsid w:val="00AC6736"/>
    <w:rsid w:val="00CE28B3"/>
    <w:rsid w:val="00E44D07"/>
    <w:rsid w:val="00E45D01"/>
    <w:rsid w:val="00EE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15ADA"/>
  <w15:docId w15:val="{95C45823-6EBB-4629-BFB4-2CB83B72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33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66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A66D99"/>
    <w:pPr>
      <w:spacing w:after="0" w:line="240" w:lineRule="auto"/>
      <w:jc w:val="both"/>
    </w:pPr>
    <w:rPr>
      <w:rFonts w:ascii="Courier New" w:eastAsia="Times New Roman" w:hAnsi="Courier New" w:cs="Courier New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6D99"/>
    <w:rPr>
      <w:rFonts w:ascii="Courier New" w:eastAsia="Times New Roman" w:hAnsi="Courier New" w:cs="Courier New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A7003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70036"/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unhideWhenUsed/>
    <w:rsid w:val="003873B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873B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C7CB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C7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75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5319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47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46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86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6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cquistinretep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cfortini</dc:creator>
  <cp:lastModifiedBy>Claudio Fortini</cp:lastModifiedBy>
  <cp:revision>31</cp:revision>
  <dcterms:created xsi:type="dcterms:W3CDTF">2014-12-17T21:27:00Z</dcterms:created>
  <dcterms:modified xsi:type="dcterms:W3CDTF">2020-09-30T11:20:00Z</dcterms:modified>
</cp:coreProperties>
</file>